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B0" w:rsidRPr="005B1C3D" w:rsidRDefault="0004734E" w:rsidP="00FA11B0">
      <w:pPr>
        <w:pStyle w:val="Default"/>
        <w:snapToGrid w:val="0"/>
        <w:contextualSpacing/>
        <w:rPr>
          <w:rFonts w:ascii="ＭＳ Ｐゴシック" w:eastAsia="ＭＳ Ｐゴシック" w:hAnsi="ＭＳ Ｐゴシック"/>
          <w:color w:val="auto"/>
          <w:sz w:val="22"/>
          <w:szCs w:val="22"/>
        </w:rPr>
      </w:pPr>
      <w:r w:rsidRPr="005B1C3D">
        <w:rPr>
          <w:rFonts w:ascii="ＭＳ Ｐゴシック" w:eastAsia="ＭＳ Ｐゴシック" w:hAnsi="ＭＳ Ｐゴシック" w:hint="eastAsia"/>
          <w:color w:val="auto"/>
          <w:sz w:val="22"/>
          <w:szCs w:val="22"/>
        </w:rPr>
        <w:t>（様式</w:t>
      </w:r>
      <w:r w:rsidR="00546EAB" w:rsidRPr="005B1C3D">
        <w:rPr>
          <w:rFonts w:ascii="ＭＳ Ｐゴシック" w:eastAsia="ＭＳ Ｐゴシック" w:hAnsi="ＭＳ Ｐゴシック" w:hint="eastAsia"/>
          <w:color w:val="auto"/>
          <w:sz w:val="22"/>
          <w:szCs w:val="22"/>
        </w:rPr>
        <w:t>３</w:t>
      </w:r>
      <w:r w:rsidR="003E25D0" w:rsidRPr="005B1C3D">
        <w:rPr>
          <w:rFonts w:ascii="ＭＳ Ｐゴシック" w:eastAsia="ＭＳ Ｐゴシック" w:hAnsi="ＭＳ Ｐゴシック" w:hint="eastAsia"/>
          <w:color w:val="auto"/>
          <w:sz w:val="22"/>
          <w:szCs w:val="22"/>
        </w:rPr>
        <w:t>（</w:t>
      </w:r>
      <w:r w:rsidR="00546EAB" w:rsidRPr="005B1C3D">
        <w:rPr>
          <w:rFonts w:ascii="ＭＳ Ｐゴシック" w:eastAsia="ＭＳ Ｐゴシック" w:hAnsi="ＭＳ Ｐゴシック" w:hint="eastAsia"/>
          <w:color w:val="auto"/>
          <w:sz w:val="22"/>
          <w:szCs w:val="22"/>
        </w:rPr>
        <w:t>３</w:t>
      </w:r>
      <w:r w:rsidR="003E25D0" w:rsidRPr="005B1C3D">
        <w:rPr>
          <w:rFonts w:ascii="ＭＳ Ｐゴシック" w:eastAsia="ＭＳ Ｐゴシック" w:hAnsi="ＭＳ Ｐゴシック" w:hint="eastAsia"/>
          <w:color w:val="auto"/>
          <w:sz w:val="22"/>
          <w:szCs w:val="22"/>
        </w:rPr>
        <w:t>）</w:t>
      </w:r>
      <w:r w:rsidRPr="005B1C3D">
        <w:rPr>
          <w:rFonts w:ascii="ＭＳ Ｐゴシック" w:eastAsia="ＭＳ Ｐゴシック" w:hAnsi="ＭＳ Ｐゴシック" w:hint="eastAsia"/>
          <w:color w:val="auto"/>
          <w:sz w:val="22"/>
          <w:szCs w:val="22"/>
        </w:rPr>
        <w:t>）</w:t>
      </w:r>
      <w:r w:rsidR="00FA11B0" w:rsidRPr="005B1C3D">
        <w:rPr>
          <w:rFonts w:ascii="ＭＳ Ｐゴシック" w:eastAsia="ＭＳ Ｐゴシック" w:hAnsi="ＭＳ Ｐゴシック" w:hint="eastAsia"/>
          <w:color w:val="auto"/>
          <w:sz w:val="22"/>
          <w:szCs w:val="22"/>
        </w:rPr>
        <w:t xml:space="preserve">　</w:t>
      </w:r>
    </w:p>
    <w:p w:rsidR="0004734E" w:rsidRPr="005B1C3D" w:rsidRDefault="0004734E" w:rsidP="00FA11B0">
      <w:pPr>
        <w:pStyle w:val="Default"/>
        <w:snapToGrid w:val="0"/>
        <w:contextualSpacing/>
        <w:jc w:val="center"/>
        <w:rPr>
          <w:rFonts w:ascii="ＭＳ Ｐゴシック" w:eastAsia="ＭＳ Ｐゴシック" w:hAnsi="ＭＳ Ｐゴシック"/>
          <w:color w:val="auto"/>
          <w:sz w:val="22"/>
          <w:szCs w:val="22"/>
        </w:rPr>
      </w:pPr>
      <w:r w:rsidRPr="005B1C3D">
        <w:rPr>
          <w:rFonts w:ascii="ＭＳ Ｐゴシック" w:eastAsia="ＭＳ Ｐゴシック" w:hAnsi="ＭＳ Ｐゴシック" w:hint="eastAsia"/>
          <w:color w:val="auto"/>
          <w:sz w:val="22"/>
          <w:szCs w:val="22"/>
        </w:rPr>
        <w:t>代替工法のための燃料デブリ切削・集塵技術の</w:t>
      </w:r>
      <w:r w:rsidR="00641E41" w:rsidRPr="005B1C3D">
        <w:rPr>
          <w:rFonts w:ascii="ＭＳ Ｐゴシック" w:eastAsia="ＭＳ Ｐゴシック" w:hAnsi="ＭＳ Ｐゴシック" w:hint="eastAsia"/>
          <w:color w:val="auto"/>
          <w:sz w:val="22"/>
          <w:szCs w:val="22"/>
        </w:rPr>
        <w:t>実現可能性検討事業</w:t>
      </w:r>
      <w:r w:rsidRPr="005B1C3D">
        <w:rPr>
          <w:rFonts w:ascii="ＭＳ Ｐゴシック" w:eastAsia="ＭＳ Ｐゴシック" w:hAnsi="ＭＳ Ｐゴシック" w:hint="eastAsia"/>
          <w:color w:val="auto"/>
          <w:sz w:val="22"/>
          <w:szCs w:val="22"/>
        </w:rPr>
        <w:t>技術提案様式</w:t>
      </w:r>
    </w:p>
    <w:p w:rsidR="0004734E" w:rsidRPr="005B1C3D" w:rsidRDefault="0004734E" w:rsidP="0004734E">
      <w:pPr>
        <w:snapToGrid w:val="0"/>
        <w:contextualSpacing/>
        <w:rPr>
          <w:rFonts w:ascii="ＭＳ Ｐゴシック" w:eastAsia="ＭＳ Ｐゴシック" w:hAnsi="ＭＳ Ｐゴシック"/>
        </w:rPr>
      </w:pPr>
    </w:p>
    <w:tbl>
      <w:tblPr>
        <w:tblW w:w="10241"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5"/>
        <w:gridCol w:w="876"/>
      </w:tblGrid>
      <w:tr w:rsidR="00C753D1" w:rsidRPr="005B1C3D" w:rsidTr="00DD2278">
        <w:trPr>
          <w:jc w:val="center"/>
        </w:trPr>
        <w:tc>
          <w:tcPr>
            <w:tcW w:w="10241" w:type="dxa"/>
            <w:gridSpan w:val="2"/>
            <w:shd w:val="clear" w:color="auto" w:fill="808080"/>
          </w:tcPr>
          <w:p w:rsidR="0004734E" w:rsidRPr="005B1C3D" w:rsidRDefault="0004734E" w:rsidP="00FA67FE">
            <w:pPr>
              <w:pStyle w:val="af1"/>
              <w:numPr>
                <w:ilvl w:val="0"/>
                <w:numId w:val="14"/>
              </w:numPr>
              <w:snapToGrid w:val="0"/>
              <w:ind w:rightChars="100" w:right="220"/>
              <w:rPr>
                <w:rFonts w:ascii="ＭＳ Ｐゴシック" w:eastAsia="ＭＳ Ｐゴシック" w:hAnsi="ＭＳ Ｐゴシック"/>
                <w:b/>
              </w:rPr>
            </w:pPr>
            <w:r w:rsidRPr="005B1C3D">
              <w:rPr>
                <w:rFonts w:ascii="ＭＳ Ｐゴシック" w:eastAsia="ＭＳ Ｐゴシック" w:hAnsi="ＭＳ Ｐゴシック" w:cs="MS-Mincho" w:hint="eastAsia"/>
                <w:b/>
                <w:sz w:val="24"/>
              </w:rPr>
              <w:t>提案技術の基本原理</w:t>
            </w:r>
          </w:p>
        </w:tc>
      </w:tr>
      <w:tr w:rsidR="00C753D1" w:rsidRPr="005B1C3D" w:rsidTr="00DD2278">
        <w:trPr>
          <w:jc w:val="center"/>
        </w:trPr>
        <w:tc>
          <w:tcPr>
            <w:tcW w:w="10241" w:type="dxa"/>
            <w:gridSpan w:val="2"/>
            <w:tcBorders>
              <w:bottom w:val="dashed"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提案技術の基本原理について記載すること。</w:t>
            </w:r>
          </w:p>
          <w:p w:rsidR="0004734E" w:rsidRPr="005B1C3D" w:rsidRDefault="0004734E" w:rsidP="00641E41">
            <w:pPr>
              <w:snapToGrid w:val="0"/>
              <w:ind w:right="210"/>
              <w:contextualSpacing/>
              <w:rPr>
                <w:rFonts w:ascii="ＭＳ Ｐゴシック" w:eastAsia="ＭＳ Ｐゴシック" w:hAnsi="ＭＳ Ｐゴシック"/>
              </w:rPr>
            </w:pPr>
          </w:p>
          <w:p w:rsidR="00182870" w:rsidRPr="005B1C3D" w:rsidRDefault="00182870" w:rsidP="00641E41">
            <w:pPr>
              <w:snapToGrid w:val="0"/>
              <w:ind w:right="210"/>
              <w:contextualSpacing/>
              <w:rPr>
                <w:rFonts w:ascii="ＭＳ Ｐゴシック" w:eastAsia="ＭＳ Ｐゴシック" w:hAnsi="ＭＳ Ｐゴシック"/>
              </w:rPr>
            </w:pPr>
          </w:p>
          <w:p w:rsidR="00182870" w:rsidRPr="005B1C3D" w:rsidRDefault="00182870" w:rsidP="00641E41">
            <w:pPr>
              <w:snapToGrid w:val="0"/>
              <w:ind w:right="210"/>
              <w:contextualSpacing/>
              <w:rPr>
                <w:rFonts w:ascii="ＭＳ Ｐゴシック" w:eastAsia="ＭＳ Ｐゴシック" w:hAnsi="ＭＳ Ｐゴシック"/>
              </w:rPr>
            </w:pPr>
          </w:p>
        </w:tc>
      </w:tr>
      <w:tr w:rsidR="00C753D1" w:rsidRPr="005B1C3D" w:rsidTr="0011495A">
        <w:trPr>
          <w:trHeight w:val="360"/>
          <w:jc w:val="center"/>
        </w:trPr>
        <w:tc>
          <w:tcPr>
            <w:tcW w:w="9365" w:type="dxa"/>
            <w:tcBorders>
              <w:bottom w:val="single" w:sz="4" w:space="0" w:color="auto"/>
              <w:right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76" w:type="dxa"/>
            <w:tcBorders>
              <w:left w:val="single" w:sz="4" w:space="0" w:color="auto"/>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11495A">
        <w:trPr>
          <w:trHeight w:val="455"/>
          <w:jc w:val="center"/>
        </w:trPr>
        <w:tc>
          <w:tcPr>
            <w:tcW w:w="9365" w:type="dxa"/>
            <w:tcBorders>
              <w:top w:val="single" w:sz="4" w:space="0" w:color="auto"/>
              <w:bottom w:val="dashed" w:sz="4" w:space="0" w:color="auto"/>
              <w:right w:val="single" w:sz="4" w:space="0" w:color="auto"/>
            </w:tcBorders>
            <w:shd w:val="clear" w:color="auto" w:fill="auto"/>
          </w:tcPr>
          <w:p w:rsidR="0004734E" w:rsidRPr="005B1C3D" w:rsidRDefault="0004734E" w:rsidP="00DD2278">
            <w:pPr>
              <w:tabs>
                <w:tab w:val="left" w:pos="6037"/>
              </w:tabs>
              <w:autoSpaceDE w:val="0"/>
              <w:autoSpaceDN w:val="0"/>
              <w:snapToGrid w:val="0"/>
              <w:ind w:leftChars="-1" w:left="316" w:hangingChars="144" w:hanging="318"/>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FA67FE">
            <w:pPr>
              <w:pStyle w:val="af1"/>
              <w:numPr>
                <w:ilvl w:val="0"/>
                <w:numId w:val="2"/>
              </w:numPr>
              <w:tabs>
                <w:tab w:val="left" w:pos="290"/>
              </w:tabs>
              <w:autoSpaceDE w:val="0"/>
              <w:autoSpaceDN w:val="0"/>
              <w:snapToGrid w:val="0"/>
              <w:ind w:leftChars="-1" w:left="315" w:rightChars="100" w:right="220" w:hangingChars="144" w:hanging="317"/>
              <w:rPr>
                <w:rFonts w:ascii="ＭＳ Ｐゴシック" w:eastAsia="ＭＳ Ｐゴシック" w:hAnsi="ＭＳ Ｐゴシック" w:cs="MS-Mincho"/>
              </w:rPr>
            </w:pPr>
            <w:r w:rsidRPr="005B1C3D">
              <w:rPr>
                <w:rFonts w:ascii="ＭＳ Ｐゴシック" w:eastAsia="ＭＳ Ｐゴシック" w:hAnsi="ＭＳ Ｐゴシック" w:hint="eastAsia"/>
              </w:rPr>
              <w:t>提案技術の構造やシステム構成の基本原理が具体的に記載されているか</w:t>
            </w:r>
            <w:r w:rsidRPr="005B1C3D">
              <w:rPr>
                <w:rFonts w:ascii="ＭＳ Ｐゴシック" w:eastAsia="ＭＳ Ｐゴシック" w:hAnsi="ＭＳ Ｐゴシック" w:cs="MS-Mincho" w:hint="eastAsia"/>
              </w:rPr>
              <w:t>。</w:t>
            </w:r>
          </w:p>
        </w:tc>
        <w:tc>
          <w:tcPr>
            <w:tcW w:w="876" w:type="dxa"/>
            <w:tcBorders>
              <w:top w:val="single" w:sz="4" w:space="0" w:color="auto"/>
              <w:left w:val="single" w:sz="4" w:space="0" w:color="auto"/>
              <w:bottom w:val="dashed" w:sz="4" w:space="0" w:color="auto"/>
            </w:tcBorders>
            <w:shd w:val="clear" w:color="auto" w:fill="auto"/>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tc>
      </w:tr>
      <w:tr w:rsidR="00C753D1" w:rsidRPr="005B1C3D" w:rsidTr="0011495A">
        <w:trPr>
          <w:trHeight w:val="308"/>
          <w:jc w:val="center"/>
        </w:trPr>
        <w:tc>
          <w:tcPr>
            <w:tcW w:w="9365" w:type="dxa"/>
            <w:tcBorders>
              <w:top w:val="dashed" w:sz="4" w:space="0" w:color="auto"/>
              <w:right w:val="single" w:sz="4" w:space="0" w:color="auto"/>
            </w:tcBorders>
            <w:shd w:val="clear" w:color="auto" w:fill="auto"/>
            <w:tcMar>
              <w:right w:w="57" w:type="dxa"/>
            </w:tcMar>
          </w:tcPr>
          <w:p w:rsidR="0004734E" w:rsidRPr="005B1C3D" w:rsidRDefault="0004734E" w:rsidP="00DD2278">
            <w:pPr>
              <w:tabs>
                <w:tab w:val="left" w:pos="6037"/>
              </w:tabs>
              <w:autoSpaceDE w:val="0"/>
              <w:autoSpaceDN w:val="0"/>
              <w:snapToGrid w:val="0"/>
              <w:ind w:leftChars="-1" w:left="316" w:hangingChars="144" w:hanging="318"/>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5B1C3D" w:rsidRDefault="0004734E" w:rsidP="00FA67FE">
            <w:pPr>
              <w:pStyle w:val="af1"/>
              <w:numPr>
                <w:ilvl w:val="0"/>
                <w:numId w:val="7"/>
              </w:numPr>
              <w:tabs>
                <w:tab w:val="left" w:pos="290"/>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目標仕様を達成するためにどのような配慮がなされているか。</w:t>
            </w:r>
          </w:p>
        </w:tc>
        <w:tc>
          <w:tcPr>
            <w:tcW w:w="876" w:type="dxa"/>
            <w:tcBorders>
              <w:top w:val="dashed" w:sz="4" w:space="0" w:color="auto"/>
              <w:left w:val="single" w:sz="4" w:space="0" w:color="auto"/>
            </w:tcBorders>
            <w:shd w:val="clear" w:color="auto" w:fill="auto"/>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tc>
      </w:tr>
      <w:tr w:rsidR="00C753D1" w:rsidRPr="005B1C3D" w:rsidTr="00DD2278">
        <w:trPr>
          <w:jc w:val="center"/>
        </w:trPr>
        <w:tc>
          <w:tcPr>
            <w:tcW w:w="10241" w:type="dxa"/>
            <w:gridSpan w:val="2"/>
            <w:tcBorders>
              <w:bottom w:val="dashed" w:sz="4" w:space="0" w:color="auto"/>
            </w:tcBorders>
            <w:shd w:val="clear" w:color="auto" w:fill="808080"/>
          </w:tcPr>
          <w:p w:rsidR="0004734E" w:rsidRPr="005B1C3D" w:rsidRDefault="0004734E" w:rsidP="00FA67FE">
            <w:pPr>
              <w:pStyle w:val="af1"/>
              <w:numPr>
                <w:ilvl w:val="0"/>
                <w:numId w:val="14"/>
              </w:numPr>
              <w:snapToGrid w:val="0"/>
              <w:ind w:rightChars="100" w:right="220"/>
              <w:rPr>
                <w:rFonts w:ascii="ＭＳ Ｐゴシック" w:eastAsia="ＭＳ Ｐゴシック" w:hAnsi="ＭＳ Ｐゴシック"/>
                <w:b/>
              </w:rPr>
            </w:pPr>
            <w:r w:rsidRPr="005B1C3D">
              <w:rPr>
                <w:rFonts w:ascii="ＭＳ Ｐゴシック" w:eastAsia="ＭＳ Ｐゴシック" w:hAnsi="ＭＳ Ｐゴシック" w:cs="MS-Mincho" w:hint="eastAsia"/>
                <w:b/>
                <w:sz w:val="24"/>
              </w:rPr>
              <w:t>提案技術の仕様</w:t>
            </w:r>
          </w:p>
        </w:tc>
      </w:tr>
      <w:tr w:rsidR="00C753D1" w:rsidRPr="005B1C3D" w:rsidTr="00DD2278">
        <w:trPr>
          <w:trHeight w:val="1055"/>
          <w:jc w:val="center"/>
        </w:trPr>
        <w:tc>
          <w:tcPr>
            <w:tcW w:w="10241" w:type="dxa"/>
            <w:gridSpan w:val="2"/>
            <w:tcBorders>
              <w:bottom w:val="single"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rPr>
            </w:pPr>
            <w:r w:rsidRPr="005B1C3D">
              <w:rPr>
                <w:rFonts w:ascii="ＭＳ Ｐゴシック" w:eastAsia="ＭＳ Ｐゴシック" w:hAnsi="ＭＳ Ｐゴシック" w:cs="MS-Mincho" w:hint="eastAsia"/>
              </w:rPr>
              <w:t>提案技術の仕様について記載すること。ただし、仕様項目に対し、該当情報がない場合は、その旨を記載すること。また、提案技術の仕様が目標仕様に達しない場合は、その理由とともに達成可能な仕様を記載すること。</w:t>
            </w:r>
          </w:p>
          <w:p w:rsidR="0004734E" w:rsidRPr="005B1C3D" w:rsidRDefault="0004734E" w:rsidP="00DD2278">
            <w:pPr>
              <w:snapToGrid w:val="0"/>
              <w:ind w:right="210"/>
              <w:contextualSpacing/>
              <w:rPr>
                <w:rFonts w:ascii="ＭＳ Ｐゴシック" w:eastAsia="ＭＳ Ｐゴシック" w:hAnsi="ＭＳ Ｐゴシック" w:cs="MS-Mincho"/>
              </w:rPr>
            </w:pPr>
          </w:p>
          <w:p w:rsidR="00182870" w:rsidRPr="005B1C3D" w:rsidRDefault="00182870" w:rsidP="00DD2278">
            <w:pPr>
              <w:snapToGrid w:val="0"/>
              <w:ind w:right="210"/>
              <w:contextualSpacing/>
              <w:rPr>
                <w:rFonts w:ascii="ＭＳ Ｐゴシック" w:eastAsia="ＭＳ Ｐゴシック" w:hAnsi="ＭＳ Ｐゴシック" w:cs="MS-Mincho"/>
              </w:rPr>
            </w:pPr>
          </w:p>
          <w:p w:rsidR="00182870" w:rsidRPr="005B1C3D" w:rsidRDefault="00182870" w:rsidP="00DD2278">
            <w:pPr>
              <w:snapToGrid w:val="0"/>
              <w:ind w:right="210"/>
              <w:contextualSpacing/>
              <w:rPr>
                <w:rFonts w:ascii="ＭＳ Ｐゴシック" w:eastAsia="ＭＳ Ｐゴシック" w:hAnsi="ＭＳ Ｐゴシック" w:cs="MS-Mincho"/>
              </w:rPr>
            </w:pPr>
          </w:p>
        </w:tc>
      </w:tr>
      <w:tr w:rsidR="00C753D1" w:rsidRPr="005B1C3D" w:rsidTr="0011495A">
        <w:trPr>
          <w:trHeight w:val="490"/>
          <w:jc w:val="center"/>
        </w:trPr>
        <w:tc>
          <w:tcPr>
            <w:tcW w:w="9365" w:type="dxa"/>
            <w:tcBorders>
              <w:bottom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76" w:type="dxa"/>
            <w:tcBorders>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11495A">
        <w:trPr>
          <w:jc w:val="center"/>
        </w:trPr>
        <w:tc>
          <w:tcPr>
            <w:tcW w:w="9365" w:type="dxa"/>
            <w:tcBorders>
              <w:top w:val="single" w:sz="4" w:space="0" w:color="auto"/>
              <w:bottom w:val="dashed" w:sz="4" w:space="0" w:color="auto"/>
            </w:tcBorders>
            <w:shd w:val="clear" w:color="auto" w:fill="auto"/>
            <w:tcMar>
              <w:right w:w="57" w:type="dxa"/>
            </w:tcMar>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FA67FE">
            <w:pPr>
              <w:pStyle w:val="af1"/>
              <w:numPr>
                <w:ilvl w:val="0"/>
                <w:numId w:val="3"/>
              </w:numPr>
              <w:tabs>
                <w:tab w:val="left" w:pos="290"/>
              </w:tabs>
              <w:autoSpaceDE w:val="0"/>
              <w:autoSpaceDN w:val="0"/>
              <w:snapToGrid w:val="0"/>
              <w:ind w:rightChars="100" w:right="220" w:hanging="27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適用工程及び適用エリアが表</w:t>
            </w:r>
            <w:r w:rsidR="00546EAB" w:rsidRPr="005B1C3D">
              <w:rPr>
                <w:rFonts w:ascii="ＭＳ Ｐゴシック" w:eastAsia="ＭＳ Ｐゴシック" w:hAnsi="ＭＳ Ｐゴシック" w:hint="eastAsia"/>
              </w:rPr>
              <w:t>３</w:t>
            </w:r>
            <w:r w:rsidRPr="005B1C3D">
              <w:rPr>
                <w:rFonts w:ascii="ＭＳ Ｐゴシック" w:eastAsia="ＭＳ Ｐゴシック" w:hAnsi="ＭＳ Ｐゴシック"/>
              </w:rPr>
              <w:t>-</w:t>
            </w:r>
            <w:r w:rsidR="00546EAB" w:rsidRPr="005B1C3D">
              <w:rPr>
                <w:rFonts w:ascii="ＭＳ Ｐゴシック" w:eastAsia="ＭＳ Ｐゴシック" w:hAnsi="ＭＳ Ｐゴシック" w:hint="eastAsia"/>
              </w:rPr>
              <w:t>１</w:t>
            </w:r>
            <w:r w:rsidRPr="005B1C3D">
              <w:rPr>
                <w:rFonts w:ascii="ＭＳ Ｐゴシック" w:eastAsia="ＭＳ Ｐゴシック" w:hAnsi="ＭＳ Ｐゴシック" w:hint="eastAsia"/>
              </w:rPr>
              <w:t>から選択されているか。</w:t>
            </w:r>
          </w:p>
          <w:p w:rsidR="0004734E" w:rsidRPr="005B1C3D" w:rsidRDefault="0004734E" w:rsidP="00FA67FE">
            <w:pPr>
              <w:pStyle w:val="af1"/>
              <w:numPr>
                <w:ilvl w:val="0"/>
                <w:numId w:val="3"/>
              </w:numPr>
              <w:tabs>
                <w:tab w:val="left" w:pos="290"/>
              </w:tabs>
              <w:autoSpaceDE w:val="0"/>
              <w:autoSpaceDN w:val="0"/>
              <w:snapToGrid w:val="0"/>
              <w:ind w:rightChars="100" w:right="220" w:hanging="27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以下の仕様項目</w:t>
            </w:r>
            <w:r w:rsidR="00182870" w:rsidRPr="005B1C3D">
              <w:rPr>
                <w:rFonts w:ascii="ＭＳ Ｐゴシック" w:eastAsia="ＭＳ Ｐゴシック" w:hAnsi="ＭＳ Ｐゴシック" w:hint="eastAsia"/>
              </w:rPr>
              <w:t>に関する記載は具体的かつ適切か。</w:t>
            </w:r>
          </w:p>
          <w:p w:rsidR="0004734E" w:rsidRPr="005B1C3D" w:rsidRDefault="0004734E" w:rsidP="00FA67FE">
            <w:pPr>
              <w:pStyle w:val="af1"/>
              <w:numPr>
                <w:ilvl w:val="0"/>
                <w:numId w:val="9"/>
              </w:numPr>
              <w:tabs>
                <w:tab w:val="left" w:pos="290"/>
              </w:tabs>
              <w:autoSpaceDE w:val="0"/>
              <w:autoSpaceDN w:val="0"/>
              <w:snapToGrid w:val="0"/>
              <w:ind w:rightChars="100" w:right="220"/>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形状</w:t>
            </w:r>
            <w:r w:rsidR="00D5691E" w:rsidRPr="0011495A">
              <w:rPr>
                <w:rFonts w:ascii="ＭＳ Ｐゴシック" w:eastAsia="ＭＳ Ｐゴシック" w:hAnsi="ＭＳ Ｐゴシック" w:cs="MS-Mincho" w:hint="eastAsia"/>
              </w:rPr>
              <w:t>・寸法</w:t>
            </w:r>
          </w:p>
          <w:p w:rsidR="0004734E" w:rsidRPr="005B1C3D" w:rsidRDefault="0004734E" w:rsidP="00FA67FE">
            <w:pPr>
              <w:pStyle w:val="af1"/>
              <w:numPr>
                <w:ilvl w:val="0"/>
                <w:numId w:val="9"/>
              </w:numPr>
              <w:tabs>
                <w:tab w:val="left" w:pos="290"/>
              </w:tabs>
              <w:autoSpaceDE w:val="0"/>
              <w:autoSpaceDN w:val="0"/>
              <w:snapToGrid w:val="0"/>
              <w:ind w:rightChars="100" w:right="220"/>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重量</w:t>
            </w:r>
          </w:p>
          <w:p w:rsidR="00D5691E" w:rsidRPr="005B1C3D" w:rsidRDefault="0004734E" w:rsidP="00FA67FE">
            <w:pPr>
              <w:pStyle w:val="af1"/>
              <w:numPr>
                <w:ilvl w:val="0"/>
                <w:numId w:val="9"/>
              </w:numPr>
              <w:tabs>
                <w:tab w:val="left" w:pos="290"/>
              </w:tabs>
              <w:autoSpaceDE w:val="0"/>
              <w:autoSpaceDN w:val="0"/>
              <w:snapToGrid w:val="0"/>
              <w:ind w:rightChars="100" w:right="220"/>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耐放射線性（線量率及び累積線量）</w:t>
            </w:r>
          </w:p>
          <w:p w:rsidR="0004734E" w:rsidRPr="005B1C3D" w:rsidRDefault="0004734E" w:rsidP="001C36D2">
            <w:pPr>
              <w:pStyle w:val="af1"/>
              <w:numPr>
                <w:ilvl w:val="0"/>
                <w:numId w:val="9"/>
              </w:numPr>
              <w:tabs>
                <w:tab w:val="left" w:pos="290"/>
              </w:tabs>
              <w:autoSpaceDE w:val="0"/>
              <w:autoSpaceDN w:val="0"/>
              <w:snapToGrid w:val="0"/>
              <w:ind w:rightChars="100" w:right="220"/>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動作温度、動作湿度</w:t>
            </w:r>
          </w:p>
        </w:tc>
        <w:tc>
          <w:tcPr>
            <w:tcW w:w="876" w:type="dxa"/>
            <w:tcBorders>
              <w:top w:val="single" w:sz="4" w:space="0" w:color="auto"/>
              <w:bottom w:val="dashed" w:sz="4" w:space="0" w:color="auto"/>
            </w:tcBorders>
            <w:shd w:val="clear" w:color="auto" w:fill="auto"/>
            <w:tcMar>
              <w:left w:w="0" w:type="dxa"/>
              <w:right w:w="0" w:type="dxa"/>
            </w:tcMar>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tc>
      </w:tr>
      <w:tr w:rsidR="00C753D1" w:rsidRPr="005B1C3D" w:rsidTr="0011495A">
        <w:trPr>
          <w:trHeight w:val="3140"/>
          <w:jc w:val="center"/>
        </w:trPr>
        <w:tc>
          <w:tcPr>
            <w:tcW w:w="9365" w:type="dxa"/>
            <w:tcBorders>
              <w:top w:val="dashed" w:sz="4" w:space="0" w:color="auto"/>
            </w:tcBorders>
            <w:shd w:val="clear" w:color="auto" w:fill="auto"/>
            <w:tcMar>
              <w:right w:w="0" w:type="dxa"/>
            </w:tcMar>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5B1C3D" w:rsidRDefault="0004734E" w:rsidP="00FA67FE">
            <w:pPr>
              <w:pStyle w:val="af1"/>
              <w:numPr>
                <w:ilvl w:val="0"/>
                <w:numId w:val="4"/>
              </w:numPr>
              <w:tabs>
                <w:tab w:val="left" w:pos="290"/>
              </w:tabs>
              <w:autoSpaceDE w:val="0"/>
              <w:autoSpaceDN w:val="0"/>
              <w:snapToGrid w:val="0"/>
              <w:ind w:rightChars="100" w:right="220" w:hanging="27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以下の仕様項目</w:t>
            </w:r>
            <w:r w:rsidR="00182870" w:rsidRPr="005B1C3D">
              <w:rPr>
                <w:rFonts w:ascii="ＭＳ Ｐゴシック" w:eastAsia="ＭＳ Ｐゴシック" w:hAnsi="ＭＳ Ｐゴシック" w:hint="eastAsia"/>
              </w:rPr>
              <w:t>に関する記載は具体的かつ適切か。</w:t>
            </w:r>
          </w:p>
          <w:p w:rsidR="0004734E" w:rsidRPr="005B1C3D" w:rsidRDefault="0004734E" w:rsidP="00DD2278">
            <w:pPr>
              <w:pStyle w:val="af1"/>
              <w:tabs>
                <w:tab w:val="left" w:pos="290"/>
              </w:tabs>
              <w:autoSpaceDE w:val="0"/>
              <w:autoSpaceDN w:val="0"/>
              <w:snapToGrid w:val="0"/>
              <w:ind w:left="311" w:right="210"/>
              <w:rPr>
                <w:rFonts w:ascii="ＭＳ Ｐゴシック" w:eastAsia="ＭＳ Ｐゴシック" w:hAnsi="ＭＳ Ｐゴシック"/>
              </w:rPr>
            </w:pPr>
            <w:r w:rsidRPr="005B1C3D">
              <w:rPr>
                <w:rFonts w:ascii="ＭＳ Ｐゴシック" w:eastAsia="ＭＳ Ｐゴシック" w:hAnsi="ＭＳ Ｐゴシック"/>
              </w:rPr>
              <w:t>[切削機材（集塵装置も含む）の仕様項目]</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連続動作時間</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防水及び防塵性能（水中での使用が可能な場合は、その旨を記載すること）</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動力仕様（</w:t>
            </w:r>
            <w:r w:rsidRPr="005B1C3D">
              <w:rPr>
                <w:rFonts w:ascii="ＭＳ Ｐゴシック" w:eastAsia="ＭＳ Ｐゴシック" w:hAnsi="ＭＳ Ｐゴシック"/>
              </w:rPr>
              <w:t>電動</w:t>
            </w:r>
            <w:r w:rsidR="00900591" w:rsidRPr="005B1C3D">
              <w:rPr>
                <w:rFonts w:ascii="ＭＳ Ｐゴシック" w:eastAsia="ＭＳ Ｐゴシック" w:hAnsi="ＭＳ Ｐゴシック"/>
              </w:rPr>
              <w:t>又は</w:t>
            </w:r>
            <w:r w:rsidRPr="005B1C3D">
              <w:rPr>
                <w:rFonts w:ascii="ＭＳ Ｐゴシック" w:eastAsia="ＭＳ Ｐゴシック" w:hAnsi="ＭＳ Ｐゴシック"/>
              </w:rPr>
              <w:t>油圧)</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最大切削深さ（</w:t>
            </w:r>
            <w:r w:rsidRPr="005B1C3D">
              <w:rPr>
                <w:rFonts w:ascii="ＭＳ Ｐゴシック" w:eastAsia="ＭＳ Ｐゴシック" w:hAnsi="ＭＳ Ｐゴシック"/>
              </w:rPr>
              <w:t>厚さ)</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切削速度（</w:t>
            </w:r>
            <w:r w:rsidRPr="005B1C3D">
              <w:rPr>
                <w:rFonts w:ascii="ＭＳ Ｐゴシック" w:eastAsia="ＭＳ Ｐゴシック" w:hAnsi="ＭＳ Ｐゴシック"/>
              </w:rPr>
              <w:t>能率)</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ヒューム、ダスト等の集塵機能の有無とその性能</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切削可能な対象物の材質</w:t>
            </w:r>
          </w:p>
          <w:p w:rsidR="0004734E" w:rsidRPr="005B1C3D" w:rsidRDefault="0004734E" w:rsidP="00FA67FE">
            <w:pPr>
              <w:pStyle w:val="af1"/>
              <w:numPr>
                <w:ilvl w:val="0"/>
                <w:numId w:val="10"/>
              </w:numPr>
              <w:tabs>
                <w:tab w:val="left" w:pos="290"/>
              </w:tabs>
              <w:autoSpaceDE w:val="0"/>
              <w:autoSpaceDN w:val="0"/>
              <w:snapToGrid w:val="0"/>
              <w:ind w:rightChars="100" w:right="220"/>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上記以外に必要な仕様項目</w:t>
            </w:r>
          </w:p>
          <w:p w:rsidR="0004734E" w:rsidRPr="005B1C3D" w:rsidRDefault="0004734E" w:rsidP="00DD2278">
            <w:pPr>
              <w:pStyle w:val="af1"/>
              <w:tabs>
                <w:tab w:val="left" w:pos="290"/>
              </w:tabs>
              <w:autoSpaceDE w:val="0"/>
              <w:autoSpaceDN w:val="0"/>
              <w:snapToGrid w:val="0"/>
              <w:ind w:left="731" w:right="210"/>
              <w:rPr>
                <w:rFonts w:ascii="ＭＳ Ｐゴシック" w:eastAsia="ＭＳ Ｐゴシック" w:hAnsi="ＭＳ Ｐゴシック"/>
              </w:rPr>
            </w:pPr>
          </w:p>
          <w:p w:rsidR="00066C23" w:rsidRPr="005B1C3D" w:rsidRDefault="0004734E" w:rsidP="001C36D2">
            <w:pPr>
              <w:pStyle w:val="af1"/>
              <w:numPr>
                <w:ilvl w:val="0"/>
                <w:numId w:val="4"/>
              </w:numPr>
              <w:tabs>
                <w:tab w:val="left" w:pos="290"/>
              </w:tabs>
              <w:autoSpaceDE w:val="0"/>
              <w:autoSpaceDN w:val="0"/>
              <w:snapToGrid w:val="0"/>
              <w:ind w:rightChars="100" w:right="220" w:hanging="27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提案技術が目標仕様を超える性能であり、さらにその数値が妥当であることが記載されているか。また、高い</w:t>
            </w:r>
            <w:r w:rsidR="006521A0" w:rsidRPr="0011495A">
              <w:rPr>
                <w:rFonts w:ascii="ＭＳ Ｐゴシック" w:eastAsia="ＭＳ Ｐゴシック" w:hAnsi="ＭＳ Ｐゴシック" w:hint="eastAsia"/>
              </w:rPr>
              <w:t>切削能力</w:t>
            </w:r>
            <w:r w:rsidRPr="005B1C3D">
              <w:rPr>
                <w:rFonts w:ascii="ＭＳ Ｐゴシック" w:eastAsia="ＭＳ Ｐゴシック" w:hAnsi="ＭＳ Ｐゴシック" w:hint="eastAsia"/>
              </w:rPr>
              <w:t>を有しているか。</w:t>
            </w:r>
          </w:p>
          <w:p w:rsidR="0004734E" w:rsidRPr="005B1C3D" w:rsidRDefault="0004734E" w:rsidP="005F689F">
            <w:pPr>
              <w:pStyle w:val="af1"/>
              <w:numPr>
                <w:ilvl w:val="0"/>
                <w:numId w:val="4"/>
              </w:numPr>
              <w:tabs>
                <w:tab w:val="left" w:pos="290"/>
              </w:tabs>
              <w:autoSpaceDE w:val="0"/>
              <w:autoSpaceDN w:val="0"/>
              <w:snapToGrid w:val="0"/>
              <w:ind w:rightChars="100" w:right="220" w:hanging="27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提案技術開発のための主要課題及び課題解決策が具体的に記載され、かつ実現可能な内容となっているか。</w:t>
            </w:r>
          </w:p>
          <w:p w:rsidR="00182870" w:rsidRPr="005B1C3D" w:rsidRDefault="00182870" w:rsidP="0011495A">
            <w:pPr>
              <w:pStyle w:val="af1"/>
              <w:tabs>
                <w:tab w:val="left" w:pos="290"/>
              </w:tabs>
              <w:autoSpaceDE w:val="0"/>
              <w:autoSpaceDN w:val="0"/>
              <w:snapToGrid w:val="0"/>
              <w:ind w:left="311" w:rightChars="100" w:right="220"/>
              <w:contextualSpacing w:val="0"/>
              <w:rPr>
                <w:rFonts w:ascii="ＭＳ Ｐゴシック" w:eastAsia="ＭＳ Ｐゴシック" w:hAnsi="ＭＳ Ｐゴシック"/>
              </w:rPr>
            </w:pPr>
          </w:p>
        </w:tc>
        <w:tc>
          <w:tcPr>
            <w:tcW w:w="876" w:type="dxa"/>
            <w:tcBorders>
              <w:top w:val="dashed" w:sz="4" w:space="0" w:color="auto"/>
            </w:tcBorders>
            <w:shd w:val="clear" w:color="auto" w:fill="auto"/>
            <w:tcMar>
              <w:left w:w="0" w:type="dxa"/>
              <w:right w:w="0" w:type="dxa"/>
            </w:tcMar>
            <w:vAlign w:val="center"/>
          </w:tcPr>
          <w:p w:rsidR="0004734E" w:rsidRPr="005B1C3D" w:rsidRDefault="0004734E" w:rsidP="00DD2278">
            <w:pPr>
              <w:pStyle w:val="af1"/>
              <w:tabs>
                <w:tab w:val="left" w:pos="6037"/>
              </w:tabs>
              <w:autoSpaceDE w:val="0"/>
              <w:autoSpaceDN w:val="0"/>
              <w:snapToGrid w:val="0"/>
              <w:ind w:left="311" w:right="210"/>
              <w:rPr>
                <w:rFonts w:ascii="ＭＳ Ｐゴシック" w:eastAsia="ＭＳ Ｐゴシック" w:hAnsi="ＭＳ Ｐゴシック"/>
              </w:rPr>
            </w:pPr>
          </w:p>
          <w:p w:rsidR="0004734E" w:rsidRPr="005B1C3D" w:rsidRDefault="0004734E" w:rsidP="001C36D2">
            <w:pPr>
              <w:tabs>
                <w:tab w:val="left" w:pos="6037"/>
              </w:tabs>
              <w:autoSpaceDE w:val="0"/>
              <w:autoSpaceDN w:val="0"/>
              <w:snapToGrid w:val="0"/>
              <w:ind w:left="220" w:right="220"/>
              <w:jc w:val="center"/>
              <w:rPr>
                <w:rFonts w:ascii="ＭＳ Ｐゴシック" w:eastAsia="ＭＳ Ｐゴシック" w:hAnsi="ＭＳ Ｐゴシック"/>
              </w:rPr>
            </w:pPr>
            <w:r w:rsidRPr="005B1C3D">
              <w:rPr>
                <w:rFonts w:ascii="ＭＳ Ｐゴシック" w:eastAsia="ＭＳ Ｐゴシック" w:hAnsi="ＭＳ Ｐゴシック"/>
              </w:rPr>
              <w:t>☐</w:t>
            </w:r>
          </w:p>
          <w:p w:rsidR="0004734E" w:rsidRPr="005B1C3D" w:rsidRDefault="0004734E" w:rsidP="00DD2278">
            <w:pPr>
              <w:pStyle w:val="af1"/>
              <w:tabs>
                <w:tab w:val="left" w:pos="6037"/>
              </w:tabs>
              <w:autoSpaceDE w:val="0"/>
              <w:autoSpaceDN w:val="0"/>
              <w:snapToGrid w:val="0"/>
              <w:ind w:left="311" w:right="210"/>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rPr>
            </w:pPr>
            <w:r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11495A" w:rsidRDefault="00D5691E" w:rsidP="005F689F">
            <w:pPr>
              <w:tabs>
                <w:tab w:val="left" w:pos="6037"/>
              </w:tabs>
              <w:autoSpaceDE w:val="0"/>
              <w:autoSpaceDN w:val="0"/>
              <w:snapToGrid w:val="0"/>
              <w:ind w:left="220" w:right="220"/>
              <w:jc w:val="center"/>
              <w:rPr>
                <w:rFonts w:ascii="ＭＳ Ｐゴシック" w:eastAsia="ＭＳ Ｐゴシック" w:hAnsi="ＭＳ Ｐゴシック"/>
              </w:rPr>
            </w:pPr>
            <w:r w:rsidRPr="0011495A">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tc>
      </w:tr>
      <w:tr w:rsidR="00C753D1" w:rsidRPr="005B1C3D" w:rsidTr="00DD2278">
        <w:trPr>
          <w:jc w:val="center"/>
        </w:trPr>
        <w:tc>
          <w:tcPr>
            <w:tcW w:w="10241" w:type="dxa"/>
            <w:gridSpan w:val="2"/>
            <w:tcBorders>
              <w:bottom w:val="dashed" w:sz="4" w:space="0" w:color="auto"/>
            </w:tcBorders>
            <w:shd w:val="clear" w:color="auto" w:fill="808080"/>
          </w:tcPr>
          <w:p w:rsidR="0004734E" w:rsidRPr="005B1C3D" w:rsidRDefault="0004734E" w:rsidP="00FA67FE">
            <w:pPr>
              <w:pStyle w:val="af1"/>
              <w:numPr>
                <w:ilvl w:val="0"/>
                <w:numId w:val="14"/>
              </w:numPr>
              <w:snapToGrid w:val="0"/>
              <w:ind w:rightChars="100" w:right="220"/>
              <w:rPr>
                <w:rFonts w:ascii="ＭＳ Ｐゴシック" w:eastAsia="ＭＳ Ｐゴシック" w:hAnsi="ＭＳ Ｐゴシック"/>
                <w:b/>
                <w:sz w:val="24"/>
                <w:szCs w:val="24"/>
              </w:rPr>
            </w:pPr>
            <w:r w:rsidRPr="005B1C3D">
              <w:rPr>
                <w:rFonts w:ascii="ＭＳ Ｐゴシック" w:eastAsia="ＭＳ Ｐゴシック" w:hAnsi="ＭＳ Ｐゴシック" w:cs="MS-Mincho" w:hint="eastAsia"/>
                <w:b/>
                <w:sz w:val="24"/>
                <w:szCs w:val="24"/>
              </w:rPr>
              <w:lastRenderedPageBreak/>
              <w:t>提案技術の基盤となる保有技術</w:t>
            </w:r>
          </w:p>
        </w:tc>
      </w:tr>
      <w:tr w:rsidR="00C753D1" w:rsidRPr="005B1C3D" w:rsidTr="00641E41">
        <w:trPr>
          <w:trHeight w:val="682"/>
          <w:jc w:val="center"/>
        </w:trPr>
        <w:tc>
          <w:tcPr>
            <w:tcW w:w="10241" w:type="dxa"/>
            <w:gridSpan w:val="2"/>
            <w:tcBorders>
              <w:bottom w:val="single"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提案技術の基盤となる保有技術について記載すること。</w:t>
            </w:r>
          </w:p>
          <w:p w:rsidR="00182870" w:rsidRPr="005B1C3D" w:rsidRDefault="00182870" w:rsidP="0011495A">
            <w:pPr>
              <w:pStyle w:val="af1"/>
              <w:tabs>
                <w:tab w:val="left" w:pos="318"/>
              </w:tabs>
              <w:autoSpaceDE w:val="0"/>
              <w:autoSpaceDN w:val="0"/>
              <w:snapToGrid w:val="0"/>
              <w:ind w:left="315" w:rightChars="100" w:right="220"/>
              <w:contextualSpacing w:val="0"/>
              <w:rPr>
                <w:rFonts w:ascii="ＭＳ Ｐゴシック" w:eastAsia="ＭＳ Ｐゴシック" w:hAnsi="ＭＳ Ｐゴシック"/>
              </w:rPr>
            </w:pPr>
          </w:p>
          <w:p w:rsidR="00182870" w:rsidRPr="005B1C3D" w:rsidRDefault="00182870" w:rsidP="0011495A">
            <w:pPr>
              <w:pStyle w:val="af1"/>
              <w:tabs>
                <w:tab w:val="left" w:pos="318"/>
              </w:tabs>
              <w:autoSpaceDE w:val="0"/>
              <w:autoSpaceDN w:val="0"/>
              <w:snapToGrid w:val="0"/>
              <w:ind w:left="315" w:rightChars="100" w:right="220"/>
              <w:contextualSpacing w:val="0"/>
              <w:rPr>
                <w:rFonts w:ascii="ＭＳ Ｐゴシック" w:eastAsia="ＭＳ Ｐゴシック" w:hAnsi="ＭＳ Ｐゴシック"/>
              </w:rPr>
            </w:pPr>
          </w:p>
          <w:p w:rsidR="00182870" w:rsidRPr="005B1C3D" w:rsidRDefault="00182870" w:rsidP="0011495A">
            <w:pPr>
              <w:pStyle w:val="af1"/>
              <w:tabs>
                <w:tab w:val="left" w:pos="318"/>
              </w:tabs>
              <w:autoSpaceDE w:val="0"/>
              <w:autoSpaceDN w:val="0"/>
              <w:snapToGrid w:val="0"/>
              <w:ind w:left="315" w:rightChars="100" w:right="220"/>
              <w:contextualSpacing w:val="0"/>
              <w:rPr>
                <w:rFonts w:ascii="ＭＳ Ｐゴシック" w:eastAsia="ＭＳ Ｐゴシック" w:hAnsi="ＭＳ Ｐゴシック" w:cs="MS-Mincho"/>
              </w:rPr>
            </w:pPr>
          </w:p>
        </w:tc>
      </w:tr>
      <w:tr w:rsidR="00C753D1" w:rsidRPr="005B1C3D" w:rsidTr="0011495A">
        <w:trPr>
          <w:trHeight w:val="490"/>
          <w:jc w:val="center"/>
        </w:trPr>
        <w:tc>
          <w:tcPr>
            <w:tcW w:w="9365" w:type="dxa"/>
            <w:tcBorders>
              <w:bottom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76" w:type="dxa"/>
            <w:tcBorders>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11495A">
        <w:trPr>
          <w:jc w:val="center"/>
        </w:trPr>
        <w:tc>
          <w:tcPr>
            <w:tcW w:w="9365" w:type="dxa"/>
            <w:tcBorders>
              <w:top w:val="single" w:sz="4" w:space="0" w:color="auto"/>
              <w:bottom w:val="dashed" w:sz="4" w:space="0" w:color="auto"/>
            </w:tcBorders>
            <w:shd w:val="clear" w:color="auto" w:fill="auto"/>
            <w:tcMar>
              <w:right w:w="57" w:type="dxa"/>
            </w:tcMar>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FA67FE">
            <w:pPr>
              <w:pStyle w:val="af1"/>
              <w:numPr>
                <w:ilvl w:val="0"/>
                <w:numId w:val="3"/>
              </w:numPr>
              <w:tabs>
                <w:tab w:val="left" w:pos="290"/>
              </w:tabs>
              <w:autoSpaceDE w:val="0"/>
              <w:autoSpaceDN w:val="0"/>
              <w:snapToGrid w:val="0"/>
              <w:ind w:leftChars="16" w:left="317" w:rightChars="100" w:right="220" w:hangingChars="128" w:hanging="282"/>
              <w:rPr>
                <w:rFonts w:ascii="ＭＳ Ｐゴシック" w:eastAsia="ＭＳ Ｐゴシック" w:hAnsi="ＭＳ Ｐゴシック" w:cs="MS-Mincho"/>
              </w:rPr>
            </w:pPr>
            <w:r w:rsidRPr="005B1C3D">
              <w:rPr>
                <w:rFonts w:ascii="ＭＳ Ｐゴシック" w:eastAsia="ＭＳ Ｐゴシック" w:hAnsi="ＭＳ Ｐゴシック" w:hint="eastAsia"/>
              </w:rPr>
              <w:t>提案技術の基盤となる保有技術と提案技術との関係が具体的に記載されているか。</w:t>
            </w:r>
          </w:p>
        </w:tc>
        <w:tc>
          <w:tcPr>
            <w:tcW w:w="876" w:type="dxa"/>
            <w:tcBorders>
              <w:top w:val="single" w:sz="4" w:space="0" w:color="auto"/>
              <w:bottom w:val="dashed" w:sz="4" w:space="0" w:color="auto"/>
            </w:tcBorders>
            <w:shd w:val="clear" w:color="auto" w:fill="auto"/>
            <w:tcMar>
              <w:left w:w="0" w:type="dxa"/>
              <w:right w:w="0" w:type="dxa"/>
            </w:tcMar>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tc>
      </w:tr>
      <w:tr w:rsidR="00C753D1" w:rsidRPr="005B1C3D" w:rsidTr="0011495A">
        <w:trPr>
          <w:trHeight w:val="299"/>
          <w:jc w:val="center"/>
        </w:trPr>
        <w:tc>
          <w:tcPr>
            <w:tcW w:w="9365" w:type="dxa"/>
            <w:tcBorders>
              <w:top w:val="dashed" w:sz="4" w:space="0" w:color="auto"/>
            </w:tcBorders>
            <w:shd w:val="clear" w:color="auto" w:fill="auto"/>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5B1C3D" w:rsidRDefault="0004734E" w:rsidP="00DD2278">
            <w:pPr>
              <w:pStyle w:val="af1"/>
              <w:tabs>
                <w:tab w:val="left" w:pos="6037"/>
              </w:tabs>
              <w:autoSpaceDE w:val="0"/>
              <w:autoSpaceDN w:val="0"/>
              <w:snapToGrid w:val="0"/>
              <w:ind w:left="316" w:right="210"/>
              <w:rPr>
                <w:rFonts w:ascii="ＭＳ Ｐゴシック" w:eastAsia="ＭＳ Ｐゴシック" w:hAnsi="ＭＳ Ｐゴシック"/>
              </w:rPr>
            </w:pPr>
            <w:r w:rsidRPr="005B1C3D">
              <w:rPr>
                <w:rFonts w:ascii="ＭＳ Ｐゴシック" w:eastAsia="ＭＳ Ｐゴシック" w:hAnsi="ＭＳ Ｐゴシック" w:hint="eastAsia"/>
              </w:rPr>
              <w:t xml:space="preserve">　　　　　　　　　　　　　　－</w:t>
            </w:r>
          </w:p>
        </w:tc>
        <w:tc>
          <w:tcPr>
            <w:tcW w:w="876" w:type="dxa"/>
            <w:tcBorders>
              <w:top w:val="dashed" w:sz="4" w:space="0" w:color="auto"/>
            </w:tcBorders>
            <w:shd w:val="clear" w:color="auto" w:fill="auto"/>
            <w:tcMar>
              <w:left w:w="0" w:type="dxa"/>
              <w:right w:w="0" w:type="dxa"/>
            </w:tcMar>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tc>
      </w:tr>
    </w:tbl>
    <w:p w:rsidR="0004734E" w:rsidRPr="005B1C3D" w:rsidRDefault="0004734E" w:rsidP="0004734E">
      <w:pPr>
        <w:rPr>
          <w:rFonts w:ascii="ＭＳ Ｐゴシック" w:eastAsia="ＭＳ Ｐゴシック" w:hAnsi="ＭＳ Ｐゴシック"/>
          <w:sz w:val="24"/>
          <w:szCs w:val="24"/>
          <w:u w:val="single"/>
        </w:rPr>
      </w:pPr>
    </w:p>
    <w:p w:rsidR="00641E41" w:rsidRPr="005B1C3D" w:rsidRDefault="00641E41" w:rsidP="00641E41">
      <w:pPr>
        <w:rPr>
          <w:rFonts w:ascii="ＭＳ Ｐゴシック" w:eastAsia="ＭＳ Ｐゴシック" w:hAnsi="ＭＳ Ｐゴシック"/>
          <w:sz w:val="32"/>
          <w:u w:val="single"/>
        </w:rPr>
      </w:pPr>
      <w:r w:rsidRPr="005B1C3D">
        <w:rPr>
          <w:rFonts w:ascii="ＭＳ Ｐゴシック" w:eastAsia="ＭＳ Ｐゴシック" w:hAnsi="ＭＳ Ｐゴシック" w:hint="eastAsia"/>
          <w:u w:val="single"/>
        </w:rPr>
        <w:t>※必要に応じて記入欄の大きさの変更や、図表の添付をしても良い。</w:t>
      </w:r>
    </w:p>
    <w:p w:rsidR="00641E41" w:rsidRPr="005B1C3D" w:rsidRDefault="00641E41">
      <w:pPr>
        <w:rPr>
          <w:rFonts w:ascii="ＭＳ Ｐゴシック" w:eastAsia="ＭＳ Ｐゴシック" w:hAnsi="ＭＳ Ｐゴシック"/>
        </w:rPr>
      </w:pPr>
      <w:bookmarkStart w:id="0" w:name="_Toc390799732"/>
      <w:bookmarkStart w:id="1" w:name="_GoBack"/>
      <w:bookmarkEnd w:id="0"/>
      <w:bookmarkEnd w:id="1"/>
    </w:p>
    <w:sectPr w:rsidR="00641E41" w:rsidRPr="005B1C3D" w:rsidSect="003705F6">
      <w:headerReference w:type="default" r:id="rId9"/>
      <w:pgSz w:w="11907" w:h="16839" w:code="9"/>
      <w:pgMar w:top="1418" w:right="1418" w:bottom="1418" w:left="1418" w:header="567" w:footer="737"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F1" w:rsidRDefault="00933DF1" w:rsidP="003C0825">
      <w:r>
        <w:separator/>
      </w:r>
    </w:p>
  </w:endnote>
  <w:endnote w:type="continuationSeparator" w:id="0">
    <w:p w:rsidR="00933DF1" w:rsidRDefault="00933D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F1" w:rsidRDefault="00933DF1" w:rsidP="003C0825">
      <w:r>
        <w:separator/>
      </w:r>
    </w:p>
  </w:footnote>
  <w:footnote w:type="continuationSeparator" w:id="0">
    <w:p w:rsidR="00933DF1" w:rsidRDefault="00933DF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F6" w:rsidRPr="003C0825" w:rsidRDefault="003705F6" w:rsidP="003C0825">
    <w:pPr>
      <w:pStyle w:val="a4"/>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30"/>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0625C"/>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EB7BB0"/>
    <w:multiLevelType w:val="hybridMultilevel"/>
    <w:tmpl w:val="2CFABE02"/>
    <w:lvl w:ilvl="0" w:tplc="95763F0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D23CDB"/>
    <w:multiLevelType w:val="hybridMultilevel"/>
    <w:tmpl w:val="DBC24A44"/>
    <w:lvl w:ilvl="0" w:tplc="46D2407E">
      <w:numFmt w:val="bullet"/>
      <w:lvlText w:val="＊"/>
      <w:lvlJc w:val="left"/>
      <w:pPr>
        <w:ind w:left="360" w:hanging="360"/>
      </w:pPr>
      <w:rPr>
        <w:rFonts w:ascii="ＭＳ ゴシック" w:eastAsia="ＭＳ ゴシック" w:hAnsi="ＭＳ ゴシック" w:cs="MS-Mincho" w:hint="eastAsia"/>
      </w:rPr>
    </w:lvl>
    <w:lvl w:ilvl="1" w:tplc="96C8EF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292906"/>
    <w:multiLevelType w:val="hybridMultilevel"/>
    <w:tmpl w:val="4CEC8604"/>
    <w:lvl w:ilvl="0" w:tplc="AB8497DC">
      <w:start w:val="1"/>
      <w:numFmt w:val="decimalFullWidth"/>
      <w:lvlText w:val="（%1）"/>
      <w:lvlJc w:val="left"/>
      <w:pPr>
        <w:ind w:left="390" w:hanging="39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315ED9"/>
    <w:multiLevelType w:val="multilevel"/>
    <w:tmpl w:val="9F2E28DA"/>
    <w:styleLink w:val="1"/>
    <w:lvl w:ilvl="0">
      <w:start w:val="1"/>
      <w:numFmt w:val="decimalEnclosedCircl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BE26F59"/>
    <w:multiLevelType w:val="hybridMultilevel"/>
    <w:tmpl w:val="58B6AB32"/>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8">
    <w:nsid w:val="1CE542BD"/>
    <w:multiLevelType w:val="hybridMultilevel"/>
    <w:tmpl w:val="86B0A3D2"/>
    <w:lvl w:ilvl="0" w:tplc="2548C57C">
      <w:start w:val="1"/>
      <w:numFmt w:val="decimal"/>
      <w:pStyle w:val="10"/>
      <w:lvlText w:val="添付%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413433"/>
    <w:multiLevelType w:val="hybridMultilevel"/>
    <w:tmpl w:val="850A3FD2"/>
    <w:lvl w:ilvl="0" w:tplc="6558798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5D292D"/>
    <w:multiLevelType w:val="hybridMultilevel"/>
    <w:tmpl w:val="B46E6BB2"/>
    <w:lvl w:ilvl="0" w:tplc="F40044E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470947"/>
    <w:multiLevelType w:val="hybridMultilevel"/>
    <w:tmpl w:val="AC04C8BC"/>
    <w:lvl w:ilvl="0" w:tplc="92E4BB0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2231A9"/>
    <w:multiLevelType w:val="hybridMultilevel"/>
    <w:tmpl w:val="AF62CCA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3">
    <w:nsid w:val="26746B48"/>
    <w:multiLevelType w:val="hybridMultilevel"/>
    <w:tmpl w:val="14B8226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14">
    <w:nsid w:val="28713C7D"/>
    <w:multiLevelType w:val="hybridMultilevel"/>
    <w:tmpl w:val="978A13F0"/>
    <w:lvl w:ilvl="0" w:tplc="46D2407E">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677B2D"/>
    <w:multiLevelType w:val="hybridMultilevel"/>
    <w:tmpl w:val="1DBE6DFC"/>
    <w:lvl w:ilvl="0" w:tplc="F824184A">
      <w:start w:val="1"/>
      <w:numFmt w:val="decimalEnclosedCircle"/>
      <w:pStyle w:val="71"/>
      <w:lvlText w:val="%1"/>
      <w:lvlJc w:val="left"/>
      <w:pPr>
        <w:ind w:left="704" w:hanging="420"/>
      </w:pPr>
      <w:rPr>
        <w:rFonts w:hint="eastAsia"/>
        <w:lang w:val="en-US"/>
      </w:rPr>
    </w:lvl>
    <w:lvl w:ilvl="1" w:tplc="04090017">
      <w:start w:val="1"/>
      <w:numFmt w:val="aiueoFullWidth"/>
      <w:lvlText w:val="(%2)"/>
      <w:lvlJc w:val="left"/>
      <w:pPr>
        <w:ind w:left="-2919" w:hanging="420"/>
      </w:pPr>
    </w:lvl>
    <w:lvl w:ilvl="2" w:tplc="04090011" w:tentative="1">
      <w:start w:val="1"/>
      <w:numFmt w:val="decimalEnclosedCircle"/>
      <w:lvlText w:val="%3"/>
      <w:lvlJc w:val="left"/>
      <w:pPr>
        <w:ind w:left="-2499" w:hanging="420"/>
      </w:pPr>
    </w:lvl>
    <w:lvl w:ilvl="3" w:tplc="0409000F" w:tentative="1">
      <w:start w:val="1"/>
      <w:numFmt w:val="decimal"/>
      <w:lvlText w:val="%4."/>
      <w:lvlJc w:val="left"/>
      <w:pPr>
        <w:ind w:left="-2079" w:hanging="420"/>
      </w:pPr>
    </w:lvl>
    <w:lvl w:ilvl="4" w:tplc="04090017">
      <w:start w:val="1"/>
      <w:numFmt w:val="aiueoFullWidth"/>
      <w:lvlText w:val="(%5)"/>
      <w:lvlJc w:val="left"/>
      <w:pPr>
        <w:ind w:left="-1659" w:hanging="420"/>
      </w:pPr>
    </w:lvl>
    <w:lvl w:ilvl="5" w:tplc="04090011" w:tentative="1">
      <w:start w:val="1"/>
      <w:numFmt w:val="decimalEnclosedCircle"/>
      <w:lvlText w:val="%6"/>
      <w:lvlJc w:val="left"/>
      <w:pPr>
        <w:ind w:left="-1239" w:hanging="420"/>
      </w:pPr>
    </w:lvl>
    <w:lvl w:ilvl="6" w:tplc="0409000F" w:tentative="1">
      <w:start w:val="1"/>
      <w:numFmt w:val="decimal"/>
      <w:lvlText w:val="%7."/>
      <w:lvlJc w:val="left"/>
      <w:pPr>
        <w:ind w:left="-819" w:hanging="420"/>
      </w:pPr>
    </w:lvl>
    <w:lvl w:ilvl="7" w:tplc="04090017" w:tentative="1">
      <w:start w:val="1"/>
      <w:numFmt w:val="aiueoFullWidth"/>
      <w:lvlText w:val="(%8)"/>
      <w:lvlJc w:val="left"/>
      <w:pPr>
        <w:ind w:left="-399" w:hanging="420"/>
      </w:pPr>
    </w:lvl>
    <w:lvl w:ilvl="8" w:tplc="04090011" w:tentative="1">
      <w:start w:val="1"/>
      <w:numFmt w:val="decimalEnclosedCircle"/>
      <w:lvlText w:val="%9"/>
      <w:lvlJc w:val="left"/>
      <w:pPr>
        <w:ind w:left="21" w:hanging="420"/>
      </w:pPr>
    </w:lvl>
  </w:abstractNum>
  <w:abstractNum w:abstractNumId="16">
    <w:nsid w:val="2E192B46"/>
    <w:multiLevelType w:val="hybridMultilevel"/>
    <w:tmpl w:val="E5163CF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7">
    <w:nsid w:val="3952437B"/>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410B4D"/>
    <w:multiLevelType w:val="hybridMultilevel"/>
    <w:tmpl w:val="EAA2D98E"/>
    <w:lvl w:ilvl="0" w:tplc="DFE02614">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AE818D7"/>
    <w:multiLevelType w:val="hybridMultilevel"/>
    <w:tmpl w:val="3C32D0B2"/>
    <w:lvl w:ilvl="0" w:tplc="F67E08DC">
      <w:start w:val="1"/>
      <w:numFmt w:val="bullet"/>
      <w:pStyle w:val="6"/>
      <w:lvlText w:val=""/>
      <w:lvlJc w:val="left"/>
      <w:pPr>
        <w:ind w:left="1083" w:hanging="420"/>
      </w:pPr>
      <w:rPr>
        <w:rFonts w:ascii="Wingdings" w:hAnsi="Wingdings" w:hint="default"/>
      </w:rPr>
    </w:lvl>
    <w:lvl w:ilvl="1" w:tplc="0409000B">
      <w:start w:val="1"/>
      <w:numFmt w:val="bullet"/>
      <w:lvlText w:val=""/>
      <w:lvlJc w:val="left"/>
      <w:pPr>
        <w:ind w:left="1503" w:hanging="420"/>
      </w:pPr>
      <w:rPr>
        <w:rFonts w:ascii="Wingdings" w:hAnsi="Wingdings" w:hint="default"/>
      </w:rPr>
    </w:lvl>
    <w:lvl w:ilvl="2" w:tplc="0409000D">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0">
    <w:nsid w:val="3EF86B6F"/>
    <w:multiLevelType w:val="hybridMultilevel"/>
    <w:tmpl w:val="6B227DF6"/>
    <w:lvl w:ilvl="0" w:tplc="24E4BA22">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1">
    <w:nsid w:val="4ABF4FC6"/>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8D06F3"/>
    <w:multiLevelType w:val="hybridMultilevel"/>
    <w:tmpl w:val="3A52E3FE"/>
    <w:lvl w:ilvl="0" w:tplc="F40044E2">
      <w:start w:val="1"/>
      <w:numFmt w:val="decimalFullWidth"/>
      <w:lvlText w:val="（%1）"/>
      <w:lvlJc w:val="left"/>
      <w:pPr>
        <w:ind w:left="420" w:hanging="420"/>
      </w:pPr>
      <w:rPr>
        <w:rFonts w:hint="default"/>
      </w:rPr>
    </w:lvl>
    <w:lvl w:ilvl="1" w:tplc="49A0FFDE">
      <w:numFmt w:val="bullet"/>
      <w:lvlText w:val="※"/>
      <w:lvlJc w:val="left"/>
      <w:pPr>
        <w:ind w:left="1305" w:hanging="885"/>
      </w:pPr>
      <w:rPr>
        <w:rFonts w:ascii="ＭＳ Ｐ明朝" w:eastAsia="ＭＳ Ｐ明朝" w:hAnsi="ＭＳ Ｐ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76397F"/>
    <w:multiLevelType w:val="hybridMultilevel"/>
    <w:tmpl w:val="EA22DFF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4">
    <w:nsid w:val="4FD8502A"/>
    <w:multiLevelType w:val="hybridMultilevel"/>
    <w:tmpl w:val="467423C0"/>
    <w:lvl w:ilvl="0" w:tplc="B296AD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C536F5"/>
    <w:multiLevelType w:val="hybridMultilevel"/>
    <w:tmpl w:val="A398AF12"/>
    <w:lvl w:ilvl="0" w:tplc="8228AEBA">
      <w:start w:val="1"/>
      <w:numFmt w:val="decimal"/>
      <w:pStyle w:val="a"/>
      <w:lvlText w:val="別紙%1"/>
      <w:lvlJc w:val="left"/>
      <w:pPr>
        <w:ind w:left="420" w:hanging="420"/>
      </w:pPr>
      <w:rPr>
        <w:rFonts w:hint="eastAsia"/>
      </w:rPr>
    </w:lvl>
    <w:lvl w:ilvl="1" w:tplc="FDC86B2C">
      <w:start w:val="1"/>
      <w:numFmt w:val="decimalEnclosedCircle"/>
      <w:lvlText w:val="%2"/>
      <w:lvlJc w:val="left"/>
      <w:pPr>
        <w:ind w:left="780" w:hanging="360"/>
      </w:pPr>
      <w:rPr>
        <w:rFonts w:hint="default"/>
      </w:rPr>
    </w:lvl>
    <w:lvl w:ilvl="2" w:tplc="BA66701A">
      <w:start w:val="1"/>
      <w:numFmt w:val="decimalEnclosedCircle"/>
      <w:lvlText w:val="%3"/>
      <w:lvlJc w:val="left"/>
      <w:pPr>
        <w:ind w:left="1200" w:hanging="360"/>
      </w:pPr>
      <w:rPr>
        <w:rFonts w:ascii="ＭＳ ゴシック" w:eastAsia="ＭＳ ゴシック" w:hAnsi="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941659"/>
    <w:multiLevelType w:val="hybridMultilevel"/>
    <w:tmpl w:val="17B4AF6E"/>
    <w:lvl w:ilvl="0" w:tplc="24E4BA22">
      <w:start w:val="1"/>
      <w:numFmt w:val="bullet"/>
      <w:lvlText w:val=""/>
      <w:lvlJc w:val="left"/>
      <w:pPr>
        <w:ind w:left="88" w:hanging="420"/>
      </w:pPr>
      <w:rPr>
        <w:rFonts w:ascii="Wingdings" w:hAnsi="Wingdings" w:hint="default"/>
      </w:rPr>
    </w:lvl>
    <w:lvl w:ilvl="1" w:tplc="0409000B" w:tentative="1">
      <w:start w:val="1"/>
      <w:numFmt w:val="bullet"/>
      <w:lvlText w:val=""/>
      <w:lvlJc w:val="left"/>
      <w:pPr>
        <w:ind w:left="508" w:hanging="420"/>
      </w:pPr>
      <w:rPr>
        <w:rFonts w:ascii="Wingdings" w:hAnsi="Wingdings" w:hint="default"/>
      </w:rPr>
    </w:lvl>
    <w:lvl w:ilvl="2" w:tplc="0409000D" w:tentative="1">
      <w:start w:val="1"/>
      <w:numFmt w:val="bullet"/>
      <w:lvlText w:val=""/>
      <w:lvlJc w:val="left"/>
      <w:pPr>
        <w:ind w:left="928" w:hanging="420"/>
      </w:pPr>
      <w:rPr>
        <w:rFonts w:ascii="Wingdings" w:hAnsi="Wingdings" w:hint="default"/>
      </w:rPr>
    </w:lvl>
    <w:lvl w:ilvl="3" w:tplc="04090001" w:tentative="1">
      <w:start w:val="1"/>
      <w:numFmt w:val="bullet"/>
      <w:lvlText w:val=""/>
      <w:lvlJc w:val="left"/>
      <w:pPr>
        <w:ind w:left="1348" w:hanging="420"/>
      </w:pPr>
      <w:rPr>
        <w:rFonts w:ascii="Wingdings" w:hAnsi="Wingdings" w:hint="default"/>
      </w:rPr>
    </w:lvl>
    <w:lvl w:ilvl="4" w:tplc="0409000B" w:tentative="1">
      <w:start w:val="1"/>
      <w:numFmt w:val="bullet"/>
      <w:lvlText w:val=""/>
      <w:lvlJc w:val="left"/>
      <w:pPr>
        <w:ind w:left="1768" w:hanging="420"/>
      </w:pPr>
      <w:rPr>
        <w:rFonts w:ascii="Wingdings" w:hAnsi="Wingdings" w:hint="default"/>
      </w:rPr>
    </w:lvl>
    <w:lvl w:ilvl="5" w:tplc="0409000D" w:tentative="1">
      <w:start w:val="1"/>
      <w:numFmt w:val="bullet"/>
      <w:lvlText w:val=""/>
      <w:lvlJc w:val="left"/>
      <w:pPr>
        <w:ind w:left="2188" w:hanging="420"/>
      </w:pPr>
      <w:rPr>
        <w:rFonts w:ascii="Wingdings" w:hAnsi="Wingdings" w:hint="default"/>
      </w:rPr>
    </w:lvl>
    <w:lvl w:ilvl="6" w:tplc="04090001" w:tentative="1">
      <w:start w:val="1"/>
      <w:numFmt w:val="bullet"/>
      <w:lvlText w:val=""/>
      <w:lvlJc w:val="left"/>
      <w:pPr>
        <w:ind w:left="2608" w:hanging="420"/>
      </w:pPr>
      <w:rPr>
        <w:rFonts w:ascii="Wingdings" w:hAnsi="Wingdings" w:hint="default"/>
      </w:rPr>
    </w:lvl>
    <w:lvl w:ilvl="7" w:tplc="0409000B" w:tentative="1">
      <w:start w:val="1"/>
      <w:numFmt w:val="bullet"/>
      <w:lvlText w:val=""/>
      <w:lvlJc w:val="left"/>
      <w:pPr>
        <w:ind w:left="3028" w:hanging="420"/>
      </w:pPr>
      <w:rPr>
        <w:rFonts w:ascii="Wingdings" w:hAnsi="Wingdings" w:hint="default"/>
      </w:rPr>
    </w:lvl>
    <w:lvl w:ilvl="8" w:tplc="0409000D" w:tentative="1">
      <w:start w:val="1"/>
      <w:numFmt w:val="bullet"/>
      <w:lvlText w:val=""/>
      <w:lvlJc w:val="left"/>
      <w:pPr>
        <w:ind w:left="3448" w:hanging="420"/>
      </w:pPr>
      <w:rPr>
        <w:rFonts w:ascii="Wingdings" w:hAnsi="Wingdings" w:hint="default"/>
      </w:rPr>
    </w:lvl>
  </w:abstractNum>
  <w:abstractNum w:abstractNumId="27">
    <w:nsid w:val="60F5626E"/>
    <w:multiLevelType w:val="hybridMultilevel"/>
    <w:tmpl w:val="B58E8BFE"/>
    <w:lvl w:ilvl="0" w:tplc="9E14E2F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F17E6D"/>
    <w:multiLevelType w:val="hybridMultilevel"/>
    <w:tmpl w:val="C360BB8A"/>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9">
    <w:nsid w:val="69070FFA"/>
    <w:multiLevelType w:val="hybridMultilevel"/>
    <w:tmpl w:val="460CBA42"/>
    <w:lvl w:ilvl="0" w:tplc="D80274A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007D25"/>
    <w:multiLevelType w:val="hybridMultilevel"/>
    <w:tmpl w:val="CBE48B36"/>
    <w:lvl w:ilvl="0" w:tplc="1F3201F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F344A6"/>
    <w:multiLevelType w:val="hybridMultilevel"/>
    <w:tmpl w:val="1A28B454"/>
    <w:lvl w:ilvl="0" w:tplc="AB3497B2">
      <w:start w:val="1"/>
      <w:numFmt w:val="decimal"/>
      <w:pStyle w:val="2"/>
      <w:lvlText w:val="添付2-%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081984"/>
    <w:multiLevelType w:val="hybridMultilevel"/>
    <w:tmpl w:val="E0444F40"/>
    <w:lvl w:ilvl="0" w:tplc="B6C053D6">
      <w:start w:val="1"/>
      <w:numFmt w:val="decimal"/>
      <w:pStyle w:val="3"/>
      <w:lvlText w:val="様式3(%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823A06"/>
    <w:multiLevelType w:val="multilevel"/>
    <w:tmpl w:val="CF546D2E"/>
    <w:lvl w:ilvl="0">
      <w:start w:val="1"/>
      <w:numFmt w:val="decimal"/>
      <w:pStyle w:val="TEST1"/>
      <w:lvlText w:val="添付 %1."/>
      <w:lvlJc w:val="left"/>
      <w:pPr>
        <w:ind w:left="425" w:hanging="425"/>
      </w:pPr>
      <w:rPr>
        <w:rFonts w:hint="eastAsia"/>
      </w:rPr>
    </w:lvl>
    <w:lvl w:ilvl="1">
      <w:start w:val="1"/>
      <w:numFmt w:val="decimal"/>
      <w:lvlText w:val="別紙%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770A1393"/>
    <w:multiLevelType w:val="hybridMultilevel"/>
    <w:tmpl w:val="BE30D952"/>
    <w:lvl w:ilvl="0" w:tplc="22AC67F8">
      <w:start w:val="1"/>
      <w:numFmt w:val="decimal"/>
      <w:pStyle w:val="41"/>
      <w:lvlText w:val="(%1)"/>
      <w:lvlJc w:val="left"/>
      <w:pPr>
        <w:ind w:left="520" w:hanging="420"/>
      </w:pPr>
      <w:rPr>
        <w:rFonts w:hint="eastAsia"/>
      </w:rPr>
    </w:lvl>
    <w:lvl w:ilvl="1" w:tplc="D506FBC8">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nsid w:val="770A7D14"/>
    <w:multiLevelType w:val="hybridMultilevel"/>
    <w:tmpl w:val="7454599E"/>
    <w:lvl w:ilvl="0" w:tplc="7996FFA2">
      <w:start w:val="1"/>
      <w:numFmt w:val="bullet"/>
      <w:lvlText w:val="・"/>
      <w:lvlJc w:val="left"/>
      <w:pPr>
        <w:ind w:left="10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nsid w:val="77205D29"/>
    <w:multiLevelType w:val="hybridMultilevel"/>
    <w:tmpl w:val="3FBA396A"/>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37">
    <w:nsid w:val="7D6A27BC"/>
    <w:multiLevelType w:val="hybridMultilevel"/>
    <w:tmpl w:val="175456F2"/>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38">
    <w:nsid w:val="7FCD2A73"/>
    <w:multiLevelType w:val="hybridMultilevel"/>
    <w:tmpl w:val="0ED2E22C"/>
    <w:lvl w:ilvl="0" w:tplc="24E4BA2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16"/>
  </w:num>
  <w:num w:numId="4">
    <w:abstractNumId w:val="12"/>
  </w:num>
  <w:num w:numId="5">
    <w:abstractNumId w:val="4"/>
  </w:num>
  <w:num w:numId="6">
    <w:abstractNumId w:val="14"/>
  </w:num>
  <w:num w:numId="7">
    <w:abstractNumId w:val="36"/>
  </w:num>
  <w:num w:numId="8">
    <w:abstractNumId w:val="18"/>
  </w:num>
  <w:num w:numId="9">
    <w:abstractNumId w:val="37"/>
  </w:num>
  <w:num w:numId="10">
    <w:abstractNumId w:val="28"/>
  </w:num>
  <w:num w:numId="11">
    <w:abstractNumId w:val="13"/>
  </w:num>
  <w:num w:numId="12">
    <w:abstractNumId w:val="23"/>
  </w:num>
  <w:num w:numId="13">
    <w:abstractNumId w:val="11"/>
  </w:num>
  <w:num w:numId="14">
    <w:abstractNumId w:val="30"/>
  </w:num>
  <w:num w:numId="15">
    <w:abstractNumId w:val="6"/>
  </w:num>
  <w:num w:numId="16">
    <w:abstractNumId w:val="33"/>
  </w:num>
  <w:num w:numId="17">
    <w:abstractNumId w:val="15"/>
  </w:num>
  <w:num w:numId="18">
    <w:abstractNumId w:val="32"/>
  </w:num>
  <w:num w:numId="19">
    <w:abstractNumId w:val="25"/>
  </w:num>
  <w:num w:numId="20">
    <w:abstractNumId w:val="19"/>
  </w:num>
  <w:num w:numId="21">
    <w:abstractNumId w:val="8"/>
  </w:num>
  <w:num w:numId="22">
    <w:abstractNumId w:val="31"/>
  </w:num>
  <w:num w:numId="23">
    <w:abstractNumId w:val="15"/>
    <w:lvlOverride w:ilvl="0">
      <w:startOverride w:val="1"/>
    </w:lvlOverride>
  </w:num>
  <w:num w:numId="24">
    <w:abstractNumId w:val="29"/>
  </w:num>
  <w:num w:numId="25">
    <w:abstractNumId w:val="15"/>
    <w:lvlOverride w:ilvl="0">
      <w:startOverride w:val="1"/>
    </w:lvlOverride>
  </w:num>
  <w:num w:numId="26">
    <w:abstractNumId w:val="20"/>
  </w:num>
  <w:num w:numId="27">
    <w:abstractNumId w:val="15"/>
    <w:lvlOverride w:ilvl="0">
      <w:startOverride w:val="1"/>
    </w:lvlOverride>
  </w:num>
  <w:num w:numId="28">
    <w:abstractNumId w:val="34"/>
  </w:num>
  <w:num w:numId="29">
    <w:abstractNumId w:val="9"/>
  </w:num>
  <w:num w:numId="30">
    <w:abstractNumId w:val="0"/>
  </w:num>
  <w:num w:numId="31">
    <w:abstractNumId w:val="27"/>
  </w:num>
  <w:num w:numId="32">
    <w:abstractNumId w:val="17"/>
  </w:num>
  <w:num w:numId="33">
    <w:abstractNumId w:val="24"/>
  </w:num>
  <w:num w:numId="34">
    <w:abstractNumId w:val="38"/>
  </w:num>
  <w:num w:numId="35">
    <w:abstractNumId w:val="10"/>
  </w:num>
  <w:num w:numId="36">
    <w:abstractNumId w:val="22"/>
  </w:num>
  <w:num w:numId="37">
    <w:abstractNumId w:val="35"/>
  </w:num>
  <w:num w:numId="38">
    <w:abstractNumId w:val="5"/>
  </w:num>
  <w:num w:numId="39">
    <w:abstractNumId w:val="2"/>
  </w:num>
  <w:num w:numId="40">
    <w:abstractNumId w:val="26"/>
  </w:num>
  <w:num w:numId="41">
    <w:abstractNumId w:val="3"/>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4E"/>
    <w:rsid w:val="0001112F"/>
    <w:rsid w:val="00012E5A"/>
    <w:rsid w:val="0002237C"/>
    <w:rsid w:val="00033D66"/>
    <w:rsid w:val="0004734E"/>
    <w:rsid w:val="000613FC"/>
    <w:rsid w:val="000641CA"/>
    <w:rsid w:val="00066C23"/>
    <w:rsid w:val="000829A6"/>
    <w:rsid w:val="00083220"/>
    <w:rsid w:val="000C5FB3"/>
    <w:rsid w:val="0011495A"/>
    <w:rsid w:val="001623AB"/>
    <w:rsid w:val="001768E6"/>
    <w:rsid w:val="00182638"/>
    <w:rsid w:val="00182870"/>
    <w:rsid w:val="001A33B4"/>
    <w:rsid w:val="001C36D2"/>
    <w:rsid w:val="001F3425"/>
    <w:rsid w:val="00272FB0"/>
    <w:rsid w:val="002A7455"/>
    <w:rsid w:val="002B7790"/>
    <w:rsid w:val="002F36AB"/>
    <w:rsid w:val="0031542A"/>
    <w:rsid w:val="00325C43"/>
    <w:rsid w:val="003326DE"/>
    <w:rsid w:val="00361CD5"/>
    <w:rsid w:val="003705F6"/>
    <w:rsid w:val="00387000"/>
    <w:rsid w:val="0038729C"/>
    <w:rsid w:val="00394EC3"/>
    <w:rsid w:val="003A557C"/>
    <w:rsid w:val="003B031E"/>
    <w:rsid w:val="003B48C4"/>
    <w:rsid w:val="003C0825"/>
    <w:rsid w:val="003E25D0"/>
    <w:rsid w:val="003F2650"/>
    <w:rsid w:val="00412172"/>
    <w:rsid w:val="004147E4"/>
    <w:rsid w:val="00420BA7"/>
    <w:rsid w:val="0049628B"/>
    <w:rsid w:val="004970C3"/>
    <w:rsid w:val="004B4F43"/>
    <w:rsid w:val="004D62CF"/>
    <w:rsid w:val="004D668C"/>
    <w:rsid w:val="004F3E21"/>
    <w:rsid w:val="005049E7"/>
    <w:rsid w:val="00546EAB"/>
    <w:rsid w:val="00553CC8"/>
    <w:rsid w:val="00567C75"/>
    <w:rsid w:val="005A3414"/>
    <w:rsid w:val="005B148E"/>
    <w:rsid w:val="005B1C3D"/>
    <w:rsid w:val="005D79FD"/>
    <w:rsid w:val="005F689F"/>
    <w:rsid w:val="00641E41"/>
    <w:rsid w:val="00651A4B"/>
    <w:rsid w:val="006521A0"/>
    <w:rsid w:val="006B724E"/>
    <w:rsid w:val="0070069C"/>
    <w:rsid w:val="007229A0"/>
    <w:rsid w:val="007708DB"/>
    <w:rsid w:val="00797753"/>
    <w:rsid w:val="007F7A5B"/>
    <w:rsid w:val="008174DD"/>
    <w:rsid w:val="0084137F"/>
    <w:rsid w:val="0087043C"/>
    <w:rsid w:val="00871252"/>
    <w:rsid w:val="00881270"/>
    <w:rsid w:val="008979D8"/>
    <w:rsid w:val="008A5536"/>
    <w:rsid w:val="008E4248"/>
    <w:rsid w:val="00900591"/>
    <w:rsid w:val="009011F3"/>
    <w:rsid w:val="00903CFB"/>
    <w:rsid w:val="0091083A"/>
    <w:rsid w:val="0092573C"/>
    <w:rsid w:val="00933DF1"/>
    <w:rsid w:val="00934770"/>
    <w:rsid w:val="00947111"/>
    <w:rsid w:val="0095167F"/>
    <w:rsid w:val="00987B46"/>
    <w:rsid w:val="00987FCB"/>
    <w:rsid w:val="009E7971"/>
    <w:rsid w:val="009E7CCE"/>
    <w:rsid w:val="00A116D8"/>
    <w:rsid w:val="00A17435"/>
    <w:rsid w:val="00A211DB"/>
    <w:rsid w:val="00A33F31"/>
    <w:rsid w:val="00A8590C"/>
    <w:rsid w:val="00AA3F21"/>
    <w:rsid w:val="00AD5E73"/>
    <w:rsid w:val="00AD7334"/>
    <w:rsid w:val="00AF43A4"/>
    <w:rsid w:val="00B02053"/>
    <w:rsid w:val="00B16C65"/>
    <w:rsid w:val="00B2692B"/>
    <w:rsid w:val="00B3724F"/>
    <w:rsid w:val="00B7139B"/>
    <w:rsid w:val="00B75EA0"/>
    <w:rsid w:val="00BA0B2A"/>
    <w:rsid w:val="00BB57A7"/>
    <w:rsid w:val="00BB6505"/>
    <w:rsid w:val="00C260B1"/>
    <w:rsid w:val="00C43DAA"/>
    <w:rsid w:val="00C6531F"/>
    <w:rsid w:val="00C753D1"/>
    <w:rsid w:val="00CA5848"/>
    <w:rsid w:val="00CD1C61"/>
    <w:rsid w:val="00CD5181"/>
    <w:rsid w:val="00CE346E"/>
    <w:rsid w:val="00D002D4"/>
    <w:rsid w:val="00D01091"/>
    <w:rsid w:val="00D376C8"/>
    <w:rsid w:val="00D44A02"/>
    <w:rsid w:val="00D50B7C"/>
    <w:rsid w:val="00D5691E"/>
    <w:rsid w:val="00D70F23"/>
    <w:rsid w:val="00DA44F7"/>
    <w:rsid w:val="00DB7636"/>
    <w:rsid w:val="00DD2278"/>
    <w:rsid w:val="00E042E1"/>
    <w:rsid w:val="00E43713"/>
    <w:rsid w:val="00E43C0C"/>
    <w:rsid w:val="00E54183"/>
    <w:rsid w:val="00E5446D"/>
    <w:rsid w:val="00E80915"/>
    <w:rsid w:val="00E84C33"/>
    <w:rsid w:val="00E91C7E"/>
    <w:rsid w:val="00E94ADC"/>
    <w:rsid w:val="00E94CA8"/>
    <w:rsid w:val="00E97C9C"/>
    <w:rsid w:val="00ED0645"/>
    <w:rsid w:val="00EF6046"/>
    <w:rsid w:val="00F07F63"/>
    <w:rsid w:val="00F32522"/>
    <w:rsid w:val="00F36ADE"/>
    <w:rsid w:val="00F721E2"/>
    <w:rsid w:val="00F77875"/>
    <w:rsid w:val="00F77BA8"/>
    <w:rsid w:val="00F806D0"/>
    <w:rsid w:val="00F85583"/>
    <w:rsid w:val="00F918F3"/>
    <w:rsid w:val="00FA11B0"/>
    <w:rsid w:val="00FA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0DD7-A536-43B6-AE82-D6D8657F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プロ室</dc:creator>
  <cp:lastModifiedBy>中島　清</cp:lastModifiedBy>
  <cp:revision>3</cp:revision>
  <cp:lastPrinted>2014-06-26T23:40:00Z</cp:lastPrinted>
  <dcterms:created xsi:type="dcterms:W3CDTF">2014-06-26T23:48:00Z</dcterms:created>
  <dcterms:modified xsi:type="dcterms:W3CDTF">2014-06-26T23:58:00Z</dcterms:modified>
</cp:coreProperties>
</file>